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13C" w:rsidRPr="00A21FE9" w:rsidRDefault="00A21FE9" w:rsidP="00A21FE9">
      <w:pPr>
        <w:spacing w:after="0"/>
        <w:ind w:firstLine="666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21FE9">
        <w:rPr>
          <w:rFonts w:ascii="Times New Roman" w:hAnsi="Times New Roman" w:cs="Times New Roman"/>
          <w:sz w:val="26"/>
          <w:szCs w:val="26"/>
        </w:rPr>
        <w:t>Директору ИВТ им. Г.Я. Седова</w:t>
      </w:r>
    </w:p>
    <w:p w:rsidR="00A21FE9" w:rsidRPr="00A21FE9" w:rsidRDefault="00A21FE9" w:rsidP="00A21FE9">
      <w:pPr>
        <w:spacing w:after="0"/>
        <w:ind w:firstLine="6663"/>
        <w:rPr>
          <w:rFonts w:ascii="Times New Roman" w:hAnsi="Times New Roman" w:cs="Times New Roman"/>
          <w:sz w:val="26"/>
          <w:szCs w:val="26"/>
        </w:rPr>
      </w:pPr>
      <w:r w:rsidRPr="00A21FE9">
        <w:rPr>
          <w:rFonts w:ascii="Times New Roman" w:hAnsi="Times New Roman" w:cs="Times New Roman"/>
          <w:sz w:val="26"/>
          <w:szCs w:val="26"/>
        </w:rPr>
        <w:t>Ющенко А.В.</w:t>
      </w:r>
    </w:p>
    <w:p w:rsidR="009323B1" w:rsidRDefault="009323B1" w:rsidP="00A21FE9">
      <w:pPr>
        <w:spacing w:after="0"/>
        <w:ind w:firstLine="6663"/>
        <w:rPr>
          <w:rFonts w:ascii="Times New Roman" w:hAnsi="Times New Roman" w:cs="Times New Roman"/>
          <w:sz w:val="26"/>
          <w:szCs w:val="26"/>
        </w:rPr>
      </w:pPr>
    </w:p>
    <w:p w:rsidR="00A21FE9" w:rsidRPr="00A21FE9" w:rsidRDefault="00A21FE9" w:rsidP="00A21FE9">
      <w:pPr>
        <w:spacing w:after="0"/>
        <w:ind w:firstLine="6663"/>
        <w:rPr>
          <w:rFonts w:ascii="Times New Roman" w:hAnsi="Times New Roman" w:cs="Times New Roman"/>
          <w:sz w:val="26"/>
          <w:szCs w:val="26"/>
        </w:rPr>
      </w:pPr>
      <w:proofErr w:type="gramStart"/>
      <w:r w:rsidRPr="00A21FE9">
        <w:rPr>
          <w:rFonts w:ascii="Times New Roman" w:hAnsi="Times New Roman" w:cs="Times New Roman"/>
          <w:sz w:val="26"/>
          <w:szCs w:val="26"/>
        </w:rPr>
        <w:t>курсанта  _</w:t>
      </w:r>
      <w:proofErr w:type="gramEnd"/>
      <w:r w:rsidRPr="00A21FE9">
        <w:rPr>
          <w:rFonts w:ascii="Times New Roman" w:hAnsi="Times New Roman" w:cs="Times New Roman"/>
          <w:sz w:val="26"/>
          <w:szCs w:val="26"/>
        </w:rPr>
        <w:t>_____ учебной группы</w:t>
      </w:r>
    </w:p>
    <w:p w:rsidR="00A21FE9" w:rsidRPr="00A21FE9" w:rsidRDefault="00A21FE9" w:rsidP="00A21FE9">
      <w:pPr>
        <w:spacing w:after="0"/>
        <w:ind w:firstLine="6663"/>
        <w:rPr>
          <w:rFonts w:ascii="Times New Roman" w:hAnsi="Times New Roman" w:cs="Times New Roman"/>
          <w:sz w:val="26"/>
          <w:szCs w:val="26"/>
        </w:rPr>
      </w:pPr>
      <w:r w:rsidRPr="00A21FE9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A21FE9" w:rsidRDefault="00A21FE9" w:rsidP="00A21FE9">
      <w:pPr>
        <w:spacing w:after="0"/>
        <w:ind w:firstLine="6663"/>
        <w:rPr>
          <w:rFonts w:ascii="Times New Roman" w:hAnsi="Times New Roman" w:cs="Times New Roman"/>
          <w:sz w:val="26"/>
          <w:szCs w:val="26"/>
        </w:rPr>
      </w:pPr>
      <w:r w:rsidRPr="00A21FE9">
        <w:rPr>
          <w:rFonts w:ascii="Times New Roman" w:hAnsi="Times New Roman" w:cs="Times New Roman"/>
          <w:sz w:val="26"/>
          <w:szCs w:val="26"/>
        </w:rPr>
        <w:t>Телефон ____________________</w:t>
      </w:r>
    </w:p>
    <w:p w:rsidR="00A21FE9" w:rsidRDefault="00A21FE9" w:rsidP="00A21FE9">
      <w:pPr>
        <w:spacing w:after="0"/>
        <w:ind w:firstLine="6663"/>
        <w:rPr>
          <w:rFonts w:ascii="Times New Roman" w:hAnsi="Times New Roman" w:cs="Times New Roman"/>
          <w:sz w:val="26"/>
          <w:szCs w:val="26"/>
        </w:rPr>
      </w:pPr>
    </w:p>
    <w:p w:rsidR="00A21FE9" w:rsidRDefault="00A21FE9" w:rsidP="00A21FE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25EA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9323B1" w:rsidRPr="00E125EA" w:rsidRDefault="009323B1" w:rsidP="00A21FE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назначении государственной социальной стипендии </w:t>
      </w:r>
    </w:p>
    <w:p w:rsidR="00A21FE9" w:rsidRDefault="00A21FE9" w:rsidP="00A21FE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21FE9" w:rsidRDefault="00A21FE9" w:rsidP="00B378B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назначить мне</w:t>
      </w:r>
      <w:r w:rsidR="00B378B0">
        <w:rPr>
          <w:rFonts w:ascii="Times New Roman" w:hAnsi="Times New Roman" w:cs="Times New Roman"/>
          <w:sz w:val="26"/>
          <w:szCs w:val="26"/>
        </w:rPr>
        <w:t xml:space="preserve"> государственную </w:t>
      </w:r>
      <w:r>
        <w:rPr>
          <w:rFonts w:ascii="Times New Roman" w:hAnsi="Times New Roman" w:cs="Times New Roman"/>
          <w:sz w:val="26"/>
          <w:szCs w:val="26"/>
        </w:rPr>
        <w:t xml:space="preserve">социальную стипендию в связи с тем, что я отношусь </w:t>
      </w:r>
      <w:r w:rsidR="000D284C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категории:</w:t>
      </w:r>
    </w:p>
    <w:p w:rsidR="00B378B0" w:rsidRDefault="00A21FE9" w:rsidP="00B378B0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78B0">
        <w:rPr>
          <w:rFonts w:ascii="Times New Roman" w:hAnsi="Times New Roman" w:cs="Times New Roman"/>
          <w:sz w:val="26"/>
          <w:szCs w:val="26"/>
        </w:rPr>
        <w:t xml:space="preserve">дети-сироты и дети, </w:t>
      </w:r>
      <w:r w:rsidR="00E125EA" w:rsidRPr="00B378B0">
        <w:rPr>
          <w:rFonts w:ascii="Times New Roman" w:hAnsi="Times New Roman" w:cs="Times New Roman"/>
          <w:sz w:val="26"/>
          <w:szCs w:val="26"/>
        </w:rPr>
        <w:t>оставшиеся без попечения родителей</w:t>
      </w:r>
      <w:r w:rsidR="00B378B0">
        <w:rPr>
          <w:rFonts w:ascii="Times New Roman" w:hAnsi="Times New Roman" w:cs="Times New Roman"/>
          <w:sz w:val="26"/>
          <w:szCs w:val="26"/>
        </w:rPr>
        <w:t xml:space="preserve">; </w:t>
      </w:r>
      <w:r w:rsidR="00E125EA" w:rsidRPr="00B378B0">
        <w:rPr>
          <w:rFonts w:ascii="Times New Roman" w:hAnsi="Times New Roman" w:cs="Times New Roman"/>
          <w:sz w:val="26"/>
          <w:szCs w:val="26"/>
        </w:rPr>
        <w:t>лица из числа детей-сирот и детей, оставшихся без попечения родителей</w:t>
      </w:r>
      <w:r w:rsidR="00B378B0">
        <w:rPr>
          <w:rFonts w:ascii="Times New Roman" w:hAnsi="Times New Roman" w:cs="Times New Roman"/>
          <w:sz w:val="26"/>
          <w:szCs w:val="26"/>
        </w:rPr>
        <w:t xml:space="preserve">; лица, </w:t>
      </w:r>
      <w:r w:rsidR="00B378B0" w:rsidRPr="00B378B0">
        <w:rPr>
          <w:rFonts w:ascii="Times New Roman" w:hAnsi="Times New Roman" w:cs="Times New Roman"/>
          <w:sz w:val="26"/>
          <w:szCs w:val="26"/>
        </w:rPr>
        <w:t>потерявши</w:t>
      </w:r>
      <w:r w:rsidR="00B378B0">
        <w:rPr>
          <w:rFonts w:ascii="Times New Roman" w:hAnsi="Times New Roman" w:cs="Times New Roman"/>
          <w:sz w:val="26"/>
          <w:szCs w:val="26"/>
        </w:rPr>
        <w:t>е</w:t>
      </w:r>
      <w:r w:rsidR="00B378B0" w:rsidRPr="00B378B0">
        <w:rPr>
          <w:rFonts w:ascii="Times New Roman" w:hAnsi="Times New Roman" w:cs="Times New Roman"/>
          <w:sz w:val="26"/>
          <w:szCs w:val="26"/>
        </w:rPr>
        <w:t xml:space="preserve"> в период обучения обоих родителей или единственного родителя</w:t>
      </w:r>
      <w:r w:rsidR="00E125EA" w:rsidRPr="00B378B0">
        <w:rPr>
          <w:rFonts w:ascii="Times New Roman" w:hAnsi="Times New Roman" w:cs="Times New Roman"/>
          <w:sz w:val="26"/>
          <w:szCs w:val="26"/>
        </w:rPr>
        <w:t>;</w:t>
      </w:r>
    </w:p>
    <w:p w:rsidR="00B378B0" w:rsidRDefault="00B378B0" w:rsidP="00B378B0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78B0">
        <w:rPr>
          <w:rFonts w:ascii="Times New Roman" w:hAnsi="Times New Roman" w:cs="Times New Roman"/>
          <w:sz w:val="26"/>
          <w:szCs w:val="26"/>
        </w:rPr>
        <w:t>дети-инвалид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B378B0">
        <w:rPr>
          <w:rFonts w:ascii="Times New Roman" w:hAnsi="Times New Roman" w:cs="Times New Roman"/>
          <w:sz w:val="26"/>
          <w:szCs w:val="26"/>
        </w:rPr>
        <w:t>, инвалид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B378B0">
        <w:rPr>
          <w:rFonts w:ascii="Times New Roman" w:hAnsi="Times New Roman" w:cs="Times New Roman"/>
          <w:sz w:val="26"/>
          <w:szCs w:val="26"/>
        </w:rPr>
        <w:t xml:space="preserve"> I и II групп, инвалид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B378B0">
        <w:rPr>
          <w:rFonts w:ascii="Times New Roman" w:hAnsi="Times New Roman" w:cs="Times New Roman"/>
          <w:sz w:val="26"/>
          <w:szCs w:val="26"/>
        </w:rPr>
        <w:t xml:space="preserve"> с детства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378B0" w:rsidRDefault="00B378B0" w:rsidP="00B378B0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78B0">
        <w:rPr>
          <w:rFonts w:ascii="Times New Roman" w:hAnsi="Times New Roman" w:cs="Times New Roman"/>
          <w:sz w:val="26"/>
          <w:szCs w:val="26"/>
        </w:rPr>
        <w:t>студент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B378B0">
        <w:rPr>
          <w:rFonts w:ascii="Times New Roman" w:hAnsi="Times New Roman" w:cs="Times New Roman"/>
          <w:sz w:val="26"/>
          <w:szCs w:val="26"/>
        </w:rPr>
        <w:t>, подвергши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378B0">
        <w:rPr>
          <w:rFonts w:ascii="Times New Roman" w:hAnsi="Times New Roman" w:cs="Times New Roman"/>
          <w:sz w:val="26"/>
          <w:szCs w:val="26"/>
        </w:rPr>
        <w:t>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378B0" w:rsidRDefault="00B378B0" w:rsidP="00B378B0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78B0">
        <w:rPr>
          <w:rFonts w:ascii="Times New Roman" w:hAnsi="Times New Roman" w:cs="Times New Roman"/>
          <w:sz w:val="26"/>
          <w:szCs w:val="26"/>
        </w:rPr>
        <w:t>студент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B378B0">
        <w:rPr>
          <w:rFonts w:ascii="Times New Roman" w:hAnsi="Times New Roman" w:cs="Times New Roman"/>
          <w:sz w:val="26"/>
          <w:szCs w:val="26"/>
        </w:rPr>
        <w:t>, являющи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378B0">
        <w:rPr>
          <w:rFonts w:ascii="Times New Roman" w:hAnsi="Times New Roman" w:cs="Times New Roman"/>
          <w:sz w:val="26"/>
          <w:szCs w:val="26"/>
        </w:rPr>
        <w:t>ся инвалидами вследствие военной травмы или заболевания, полученных в период прохождения военной службы, и ветеран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B378B0">
        <w:rPr>
          <w:rFonts w:ascii="Times New Roman" w:hAnsi="Times New Roman" w:cs="Times New Roman"/>
          <w:sz w:val="26"/>
          <w:szCs w:val="26"/>
        </w:rPr>
        <w:t xml:space="preserve"> боевых действий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125EA" w:rsidRDefault="00B378B0" w:rsidP="00B378B0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78B0">
        <w:rPr>
          <w:rFonts w:ascii="Times New Roman" w:hAnsi="Times New Roman" w:cs="Times New Roman"/>
          <w:sz w:val="26"/>
          <w:szCs w:val="26"/>
        </w:rPr>
        <w:t>студент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B378B0">
        <w:rPr>
          <w:rFonts w:ascii="Times New Roman" w:hAnsi="Times New Roman" w:cs="Times New Roman"/>
          <w:sz w:val="26"/>
          <w:szCs w:val="26"/>
        </w:rPr>
        <w:t xml:space="preserve"> из числа граждан, проходивши</w:t>
      </w:r>
      <w:r w:rsidR="009323B1">
        <w:rPr>
          <w:rFonts w:ascii="Times New Roman" w:hAnsi="Times New Roman" w:cs="Times New Roman"/>
          <w:sz w:val="26"/>
          <w:szCs w:val="26"/>
        </w:rPr>
        <w:t>х</w:t>
      </w:r>
      <w:r w:rsidRPr="00B378B0">
        <w:rPr>
          <w:rFonts w:ascii="Times New Roman" w:hAnsi="Times New Roman" w:cs="Times New Roman"/>
          <w:sz w:val="26"/>
          <w:szCs w:val="26"/>
        </w:rPr>
        <w:t xml:space="preserve"> в течение не менее </w:t>
      </w:r>
      <w:r>
        <w:rPr>
          <w:rFonts w:ascii="Times New Roman" w:hAnsi="Times New Roman" w:cs="Times New Roman"/>
          <w:sz w:val="26"/>
          <w:szCs w:val="26"/>
        </w:rPr>
        <w:t>3-х</w:t>
      </w:r>
      <w:r w:rsidRPr="00B378B0">
        <w:rPr>
          <w:rFonts w:ascii="Times New Roman" w:hAnsi="Times New Roman" w:cs="Times New Roman"/>
          <w:sz w:val="26"/>
          <w:szCs w:val="26"/>
        </w:rPr>
        <w:t xml:space="preserve"> лет военную службу по контракту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</w:t>
      </w:r>
      <w:proofErr w:type="spellStart"/>
      <w:r w:rsidR="009323B1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="009323B1">
        <w:rPr>
          <w:rFonts w:ascii="Times New Roman" w:hAnsi="Times New Roman" w:cs="Times New Roman"/>
          <w:sz w:val="26"/>
          <w:szCs w:val="26"/>
        </w:rPr>
        <w:t>.</w:t>
      </w:r>
      <w:r w:rsidRPr="00B378B0">
        <w:rPr>
          <w:rFonts w:ascii="Times New Roman" w:hAnsi="Times New Roman" w:cs="Times New Roman"/>
          <w:sz w:val="26"/>
          <w:szCs w:val="26"/>
        </w:rPr>
        <w:t xml:space="preserve"> </w:t>
      </w:r>
      <w:r w:rsidR="009323B1">
        <w:rPr>
          <w:rFonts w:ascii="Times New Roman" w:hAnsi="Times New Roman" w:cs="Times New Roman"/>
          <w:sz w:val="26"/>
          <w:szCs w:val="26"/>
        </w:rPr>
        <w:t>«</w:t>
      </w:r>
      <w:r w:rsidRPr="00B378B0">
        <w:rPr>
          <w:rFonts w:ascii="Times New Roman" w:hAnsi="Times New Roman" w:cs="Times New Roman"/>
          <w:sz w:val="26"/>
          <w:szCs w:val="26"/>
        </w:rPr>
        <w:t>б</w:t>
      </w:r>
      <w:r w:rsidR="009323B1">
        <w:rPr>
          <w:rFonts w:ascii="Times New Roman" w:hAnsi="Times New Roman" w:cs="Times New Roman"/>
          <w:sz w:val="26"/>
          <w:szCs w:val="26"/>
        </w:rPr>
        <w:t>»</w:t>
      </w:r>
      <w:r w:rsidRPr="00B378B0">
        <w:rPr>
          <w:rFonts w:ascii="Times New Roman" w:hAnsi="Times New Roman" w:cs="Times New Roman"/>
          <w:sz w:val="26"/>
          <w:szCs w:val="26"/>
        </w:rPr>
        <w:t>-</w:t>
      </w:r>
      <w:r w:rsidR="009323B1">
        <w:rPr>
          <w:rFonts w:ascii="Times New Roman" w:hAnsi="Times New Roman" w:cs="Times New Roman"/>
          <w:sz w:val="26"/>
          <w:szCs w:val="26"/>
        </w:rPr>
        <w:t>«</w:t>
      </w:r>
      <w:r w:rsidRPr="00B378B0">
        <w:rPr>
          <w:rFonts w:ascii="Times New Roman" w:hAnsi="Times New Roman" w:cs="Times New Roman"/>
          <w:sz w:val="26"/>
          <w:szCs w:val="26"/>
        </w:rPr>
        <w:t>г</w:t>
      </w:r>
      <w:r w:rsidR="009323B1">
        <w:rPr>
          <w:rFonts w:ascii="Times New Roman" w:hAnsi="Times New Roman" w:cs="Times New Roman"/>
          <w:sz w:val="26"/>
          <w:szCs w:val="26"/>
        </w:rPr>
        <w:t>»</w:t>
      </w:r>
      <w:r w:rsidRPr="00B378B0">
        <w:rPr>
          <w:rFonts w:ascii="Times New Roman" w:hAnsi="Times New Roman" w:cs="Times New Roman"/>
          <w:sz w:val="26"/>
          <w:szCs w:val="26"/>
        </w:rPr>
        <w:t xml:space="preserve"> п</w:t>
      </w:r>
      <w:r w:rsidR="009323B1">
        <w:rPr>
          <w:rFonts w:ascii="Times New Roman" w:hAnsi="Times New Roman" w:cs="Times New Roman"/>
          <w:sz w:val="26"/>
          <w:szCs w:val="26"/>
        </w:rPr>
        <w:t>.</w:t>
      </w:r>
      <w:r w:rsidRPr="00B378B0">
        <w:rPr>
          <w:rFonts w:ascii="Times New Roman" w:hAnsi="Times New Roman" w:cs="Times New Roman"/>
          <w:sz w:val="26"/>
          <w:szCs w:val="26"/>
        </w:rPr>
        <w:t xml:space="preserve"> 1, </w:t>
      </w:r>
      <w:r w:rsidR="009323B1">
        <w:rPr>
          <w:rFonts w:ascii="Times New Roman" w:hAnsi="Times New Roman" w:cs="Times New Roman"/>
          <w:sz w:val="26"/>
          <w:szCs w:val="26"/>
        </w:rPr>
        <w:t>пп.</w:t>
      </w:r>
      <w:r w:rsidRPr="00B378B0">
        <w:rPr>
          <w:rFonts w:ascii="Times New Roman" w:hAnsi="Times New Roman" w:cs="Times New Roman"/>
          <w:sz w:val="26"/>
          <w:szCs w:val="26"/>
        </w:rPr>
        <w:t xml:space="preserve"> </w:t>
      </w:r>
      <w:r w:rsidR="009323B1">
        <w:rPr>
          <w:rFonts w:ascii="Times New Roman" w:hAnsi="Times New Roman" w:cs="Times New Roman"/>
          <w:sz w:val="26"/>
          <w:szCs w:val="26"/>
        </w:rPr>
        <w:t>«</w:t>
      </w:r>
      <w:r w:rsidRPr="00B378B0">
        <w:rPr>
          <w:rFonts w:ascii="Times New Roman" w:hAnsi="Times New Roman" w:cs="Times New Roman"/>
          <w:sz w:val="26"/>
          <w:szCs w:val="26"/>
        </w:rPr>
        <w:t>а</w:t>
      </w:r>
      <w:r w:rsidR="009323B1">
        <w:rPr>
          <w:rFonts w:ascii="Times New Roman" w:hAnsi="Times New Roman" w:cs="Times New Roman"/>
          <w:sz w:val="26"/>
          <w:szCs w:val="26"/>
        </w:rPr>
        <w:t>»</w:t>
      </w:r>
      <w:r w:rsidRPr="00B378B0">
        <w:rPr>
          <w:rFonts w:ascii="Times New Roman" w:hAnsi="Times New Roman" w:cs="Times New Roman"/>
          <w:sz w:val="26"/>
          <w:szCs w:val="26"/>
        </w:rPr>
        <w:t xml:space="preserve"> п</w:t>
      </w:r>
      <w:r w:rsidR="009323B1">
        <w:rPr>
          <w:rFonts w:ascii="Times New Roman" w:hAnsi="Times New Roman" w:cs="Times New Roman"/>
          <w:sz w:val="26"/>
          <w:szCs w:val="26"/>
        </w:rPr>
        <w:t>.</w:t>
      </w:r>
      <w:r w:rsidRPr="00B378B0">
        <w:rPr>
          <w:rFonts w:ascii="Times New Roman" w:hAnsi="Times New Roman" w:cs="Times New Roman"/>
          <w:sz w:val="26"/>
          <w:szCs w:val="26"/>
        </w:rPr>
        <w:t xml:space="preserve"> 2 и </w:t>
      </w:r>
      <w:r w:rsidR="009323B1">
        <w:rPr>
          <w:rFonts w:ascii="Times New Roman" w:hAnsi="Times New Roman" w:cs="Times New Roman"/>
          <w:sz w:val="26"/>
          <w:szCs w:val="26"/>
        </w:rPr>
        <w:t>пп. «</w:t>
      </w:r>
      <w:r w:rsidRPr="00B378B0">
        <w:rPr>
          <w:rFonts w:ascii="Times New Roman" w:hAnsi="Times New Roman" w:cs="Times New Roman"/>
          <w:sz w:val="26"/>
          <w:szCs w:val="26"/>
        </w:rPr>
        <w:t>а</w:t>
      </w:r>
      <w:r w:rsidR="009323B1">
        <w:rPr>
          <w:rFonts w:ascii="Times New Roman" w:hAnsi="Times New Roman" w:cs="Times New Roman"/>
          <w:sz w:val="26"/>
          <w:szCs w:val="26"/>
        </w:rPr>
        <w:t>»</w:t>
      </w:r>
      <w:r w:rsidRPr="00B378B0">
        <w:rPr>
          <w:rFonts w:ascii="Times New Roman" w:hAnsi="Times New Roman" w:cs="Times New Roman"/>
          <w:sz w:val="26"/>
          <w:szCs w:val="26"/>
        </w:rPr>
        <w:t>-</w:t>
      </w:r>
      <w:r w:rsidR="009323B1">
        <w:rPr>
          <w:rFonts w:ascii="Times New Roman" w:hAnsi="Times New Roman" w:cs="Times New Roman"/>
          <w:sz w:val="26"/>
          <w:szCs w:val="26"/>
        </w:rPr>
        <w:t>«</w:t>
      </w:r>
      <w:r w:rsidRPr="00B378B0">
        <w:rPr>
          <w:rFonts w:ascii="Times New Roman" w:hAnsi="Times New Roman" w:cs="Times New Roman"/>
          <w:sz w:val="26"/>
          <w:szCs w:val="26"/>
        </w:rPr>
        <w:t>в</w:t>
      </w:r>
      <w:r w:rsidR="009323B1">
        <w:rPr>
          <w:rFonts w:ascii="Times New Roman" w:hAnsi="Times New Roman" w:cs="Times New Roman"/>
          <w:sz w:val="26"/>
          <w:szCs w:val="26"/>
        </w:rPr>
        <w:t>»</w:t>
      </w:r>
      <w:r w:rsidRPr="00B378B0">
        <w:rPr>
          <w:rFonts w:ascii="Times New Roman" w:hAnsi="Times New Roman" w:cs="Times New Roman"/>
          <w:sz w:val="26"/>
          <w:szCs w:val="26"/>
        </w:rPr>
        <w:t xml:space="preserve"> п</w:t>
      </w:r>
      <w:r w:rsidR="009323B1">
        <w:rPr>
          <w:rFonts w:ascii="Times New Roman" w:hAnsi="Times New Roman" w:cs="Times New Roman"/>
          <w:sz w:val="26"/>
          <w:szCs w:val="26"/>
        </w:rPr>
        <w:t>.</w:t>
      </w:r>
      <w:r w:rsidRPr="00B378B0">
        <w:rPr>
          <w:rFonts w:ascii="Times New Roman" w:hAnsi="Times New Roman" w:cs="Times New Roman"/>
          <w:sz w:val="26"/>
          <w:szCs w:val="26"/>
        </w:rPr>
        <w:t xml:space="preserve"> 3 ст</w:t>
      </w:r>
      <w:r w:rsidR="009323B1">
        <w:rPr>
          <w:rFonts w:ascii="Times New Roman" w:hAnsi="Times New Roman" w:cs="Times New Roman"/>
          <w:sz w:val="26"/>
          <w:szCs w:val="26"/>
        </w:rPr>
        <w:t>.</w:t>
      </w:r>
      <w:r w:rsidRPr="00B378B0">
        <w:rPr>
          <w:rFonts w:ascii="Times New Roman" w:hAnsi="Times New Roman" w:cs="Times New Roman"/>
          <w:sz w:val="26"/>
          <w:szCs w:val="26"/>
        </w:rPr>
        <w:t xml:space="preserve"> 51 Федерального закона от </w:t>
      </w:r>
      <w:r w:rsidR="009323B1">
        <w:rPr>
          <w:rFonts w:ascii="Times New Roman" w:hAnsi="Times New Roman" w:cs="Times New Roman"/>
          <w:sz w:val="26"/>
          <w:szCs w:val="26"/>
        </w:rPr>
        <w:t>28.03.</w:t>
      </w:r>
      <w:r w:rsidRPr="00B378B0">
        <w:rPr>
          <w:rFonts w:ascii="Times New Roman" w:hAnsi="Times New Roman" w:cs="Times New Roman"/>
          <w:sz w:val="26"/>
          <w:szCs w:val="26"/>
        </w:rPr>
        <w:t xml:space="preserve">1998 </w:t>
      </w:r>
      <w:r w:rsidR="009323B1">
        <w:rPr>
          <w:rFonts w:ascii="Times New Roman" w:hAnsi="Times New Roman" w:cs="Times New Roman"/>
          <w:sz w:val="26"/>
          <w:szCs w:val="26"/>
        </w:rPr>
        <w:t>№</w:t>
      </w:r>
      <w:r w:rsidRPr="00B378B0">
        <w:rPr>
          <w:rFonts w:ascii="Times New Roman" w:hAnsi="Times New Roman" w:cs="Times New Roman"/>
          <w:sz w:val="26"/>
          <w:szCs w:val="26"/>
        </w:rPr>
        <w:t xml:space="preserve">53-ФЗ </w:t>
      </w:r>
      <w:r w:rsidR="009323B1">
        <w:rPr>
          <w:rFonts w:ascii="Times New Roman" w:hAnsi="Times New Roman" w:cs="Times New Roman"/>
          <w:sz w:val="26"/>
          <w:szCs w:val="26"/>
        </w:rPr>
        <w:t>«</w:t>
      </w:r>
      <w:r w:rsidRPr="00B378B0">
        <w:rPr>
          <w:rFonts w:ascii="Times New Roman" w:hAnsi="Times New Roman" w:cs="Times New Roman"/>
          <w:sz w:val="26"/>
          <w:szCs w:val="26"/>
        </w:rPr>
        <w:t>О воинской обязанности и военной службе</w:t>
      </w:r>
      <w:r w:rsidR="009323B1">
        <w:rPr>
          <w:rFonts w:ascii="Times New Roman" w:hAnsi="Times New Roman" w:cs="Times New Roman"/>
          <w:sz w:val="26"/>
          <w:szCs w:val="26"/>
        </w:rPr>
        <w:t>»;</w:t>
      </w:r>
    </w:p>
    <w:p w:rsidR="009323B1" w:rsidRPr="00B378B0" w:rsidRDefault="009323B1" w:rsidP="00B378B0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студенты, получившие государственную социальную помощь.</w:t>
      </w:r>
    </w:p>
    <w:p w:rsidR="00E125EA" w:rsidRDefault="00E125EA" w:rsidP="00A21FE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125EA" w:rsidRDefault="00A067EA" w:rsidP="00E125E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Прилагаю следующие документы:</w:t>
      </w:r>
    </w:p>
    <w:p w:rsidR="00A067EA" w:rsidRDefault="00A067EA" w:rsidP="00E125E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Справка от «___» ___________ 202__  г.  № _____________________________________,</w:t>
      </w:r>
    </w:p>
    <w:p w:rsidR="00A067EA" w:rsidRDefault="00A067EA" w:rsidP="00A067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выданная ______________________________________________________________________</w:t>
      </w:r>
    </w:p>
    <w:p w:rsidR="00A067EA" w:rsidRDefault="00A067EA" w:rsidP="00A067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A067EA" w:rsidRDefault="00A067EA" w:rsidP="00A067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067EA" w:rsidRDefault="00A067EA" w:rsidP="00A067E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Правильность сообщаемых сведений подтверждаю, об ответственности за предоставление ложной информации и недостоверных (поддельных) документов предупрежден.</w:t>
      </w:r>
    </w:p>
    <w:p w:rsidR="00A067EA" w:rsidRDefault="00A067EA" w:rsidP="00A067E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3"/>
        <w:gridCol w:w="282"/>
        <w:gridCol w:w="3189"/>
        <w:gridCol w:w="289"/>
        <w:gridCol w:w="3283"/>
      </w:tblGrid>
      <w:tr w:rsidR="00A067EA" w:rsidTr="009323B1">
        <w:tc>
          <w:tcPr>
            <w:tcW w:w="3508" w:type="dxa"/>
            <w:tcBorders>
              <w:bottom w:val="single" w:sz="4" w:space="0" w:color="auto"/>
            </w:tcBorders>
          </w:tcPr>
          <w:p w:rsidR="00A067EA" w:rsidRDefault="00A067EA" w:rsidP="00A067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 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»                            202    г.</w:t>
            </w:r>
          </w:p>
        </w:tc>
        <w:tc>
          <w:tcPr>
            <w:tcW w:w="284" w:type="dxa"/>
          </w:tcPr>
          <w:p w:rsidR="00A067EA" w:rsidRDefault="00A067EA" w:rsidP="00A067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A067EA" w:rsidRDefault="00A067EA" w:rsidP="00A067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" w:type="dxa"/>
          </w:tcPr>
          <w:p w:rsidR="00A067EA" w:rsidRDefault="00A067EA" w:rsidP="00A067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3343" w:type="dxa"/>
            <w:tcBorders>
              <w:bottom w:val="single" w:sz="4" w:space="0" w:color="auto"/>
            </w:tcBorders>
          </w:tcPr>
          <w:p w:rsidR="00A067EA" w:rsidRDefault="00A067EA" w:rsidP="00A067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67EA" w:rsidTr="009323B1">
        <w:tc>
          <w:tcPr>
            <w:tcW w:w="3508" w:type="dxa"/>
            <w:tcBorders>
              <w:top w:val="single" w:sz="4" w:space="0" w:color="auto"/>
            </w:tcBorders>
          </w:tcPr>
          <w:p w:rsidR="00A067EA" w:rsidRDefault="00A067EA" w:rsidP="00A067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A067EA" w:rsidRDefault="00A067EA" w:rsidP="00A067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tcBorders>
              <w:top w:val="single" w:sz="4" w:space="0" w:color="auto"/>
            </w:tcBorders>
          </w:tcPr>
          <w:p w:rsidR="00A067EA" w:rsidRPr="00A067EA" w:rsidRDefault="00A067EA" w:rsidP="00A067EA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A067E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289" w:type="dxa"/>
          </w:tcPr>
          <w:p w:rsidR="00A067EA" w:rsidRPr="00A067EA" w:rsidRDefault="00A067EA" w:rsidP="00A067EA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/</w:t>
            </w:r>
          </w:p>
        </w:tc>
        <w:tc>
          <w:tcPr>
            <w:tcW w:w="3343" w:type="dxa"/>
            <w:tcBorders>
              <w:top w:val="single" w:sz="4" w:space="0" w:color="auto"/>
            </w:tcBorders>
          </w:tcPr>
          <w:p w:rsidR="00A067EA" w:rsidRPr="00A067EA" w:rsidRDefault="00A067EA" w:rsidP="00A067EA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A067E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(расшифровка)</w:t>
            </w:r>
          </w:p>
        </w:tc>
      </w:tr>
    </w:tbl>
    <w:p w:rsidR="00A067EA" w:rsidRDefault="00A067EA" w:rsidP="00A067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067EA" w:rsidRDefault="00A067EA" w:rsidP="00A067E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2D55">
        <w:rPr>
          <w:rFonts w:ascii="Times New Roman" w:hAnsi="Times New Roman" w:cs="Times New Roman"/>
          <w:b/>
          <w:sz w:val="26"/>
          <w:szCs w:val="26"/>
        </w:rPr>
        <w:t xml:space="preserve">Согласовано: </w:t>
      </w:r>
    </w:p>
    <w:p w:rsidR="009323B1" w:rsidRPr="009323B1" w:rsidRDefault="009323B1" w:rsidP="00A067E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1"/>
        <w:gridCol w:w="281"/>
        <w:gridCol w:w="2208"/>
        <w:gridCol w:w="282"/>
        <w:gridCol w:w="2218"/>
        <w:gridCol w:w="289"/>
        <w:gridCol w:w="2587"/>
      </w:tblGrid>
      <w:tr w:rsidR="00A067EA" w:rsidTr="00A067EA">
        <w:tc>
          <w:tcPr>
            <w:tcW w:w="2660" w:type="dxa"/>
            <w:tcBorders>
              <w:bottom w:val="single" w:sz="4" w:space="0" w:color="auto"/>
            </w:tcBorders>
          </w:tcPr>
          <w:p w:rsidR="00A067EA" w:rsidRDefault="00A067EA" w:rsidP="00A067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A067EA" w:rsidRDefault="00A067EA" w:rsidP="00A067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067EA" w:rsidRDefault="00A067EA" w:rsidP="00A067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A067EA" w:rsidRDefault="00A067EA" w:rsidP="00A067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067EA" w:rsidRDefault="00A067EA" w:rsidP="00A067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A067EA" w:rsidRDefault="00A067EA" w:rsidP="00A067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A067EA" w:rsidRDefault="00A067EA" w:rsidP="00A067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67EA" w:rsidRPr="00A067EA" w:rsidTr="00A067EA">
        <w:tc>
          <w:tcPr>
            <w:tcW w:w="2660" w:type="dxa"/>
            <w:tcBorders>
              <w:top w:val="single" w:sz="4" w:space="0" w:color="auto"/>
            </w:tcBorders>
          </w:tcPr>
          <w:p w:rsidR="00A067EA" w:rsidRPr="00A067EA" w:rsidRDefault="00A067EA" w:rsidP="00A067EA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A067E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067EA" w:rsidRPr="00A067EA" w:rsidRDefault="00A067EA" w:rsidP="00A067EA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067EA" w:rsidRPr="00A067EA" w:rsidRDefault="00A067EA" w:rsidP="00A067EA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A067E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(дата)</w:t>
            </w:r>
          </w:p>
        </w:tc>
        <w:tc>
          <w:tcPr>
            <w:tcW w:w="284" w:type="dxa"/>
          </w:tcPr>
          <w:p w:rsidR="00A067EA" w:rsidRPr="00A067EA" w:rsidRDefault="00A067EA" w:rsidP="00A067EA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067EA" w:rsidRPr="00A067EA" w:rsidRDefault="00A067EA" w:rsidP="00A067EA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A067E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A067EA" w:rsidRPr="00A067EA" w:rsidRDefault="00A067EA" w:rsidP="00A067EA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/</w:t>
            </w:r>
          </w:p>
        </w:tc>
        <w:tc>
          <w:tcPr>
            <w:tcW w:w="2636" w:type="dxa"/>
            <w:tcBorders>
              <w:top w:val="single" w:sz="4" w:space="0" w:color="auto"/>
            </w:tcBorders>
          </w:tcPr>
          <w:p w:rsidR="00A067EA" w:rsidRPr="00A067EA" w:rsidRDefault="00A067EA" w:rsidP="00A067EA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A067E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(расшифровка)</w:t>
            </w:r>
          </w:p>
        </w:tc>
      </w:tr>
    </w:tbl>
    <w:p w:rsidR="00A067EA" w:rsidRPr="00A067EA" w:rsidRDefault="00A067EA" w:rsidP="00A067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A067EA" w:rsidRPr="00A067EA" w:rsidSect="009323B1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82193"/>
    <w:multiLevelType w:val="hybridMultilevel"/>
    <w:tmpl w:val="CA42BAB6"/>
    <w:lvl w:ilvl="0" w:tplc="578C24DC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FE9"/>
    <w:rsid w:val="000A1774"/>
    <w:rsid w:val="000D284C"/>
    <w:rsid w:val="00301533"/>
    <w:rsid w:val="0040666B"/>
    <w:rsid w:val="007E2D55"/>
    <w:rsid w:val="009323B1"/>
    <w:rsid w:val="00A067EA"/>
    <w:rsid w:val="00A21FE9"/>
    <w:rsid w:val="00B378B0"/>
    <w:rsid w:val="00E125EA"/>
    <w:rsid w:val="00F8113C"/>
    <w:rsid w:val="00FA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E8809-91E0-45DD-91DE-545EA8CE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1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7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esaf</dc:creator>
  <cp:lastModifiedBy>Ольга Шелару</cp:lastModifiedBy>
  <cp:revision>2</cp:revision>
  <dcterms:created xsi:type="dcterms:W3CDTF">2024-03-12T16:38:00Z</dcterms:created>
  <dcterms:modified xsi:type="dcterms:W3CDTF">2024-03-12T16:38:00Z</dcterms:modified>
</cp:coreProperties>
</file>