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709"/>
        <w:jc w:val="center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Заявка на участие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709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 Международном литературно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музыкальном конкурсе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709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 xml:space="preserve">''Olive Branch''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>— «Оливковая ветвь»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</w:pPr>
    </w:p>
    <w:tbl>
      <w:tblPr>
        <w:tblW w:w="9632" w:type="dxa"/>
        <w:jc w:val="left"/>
        <w:tblInd w:w="20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779"/>
        <w:gridCol w:w="4853"/>
      </w:tblGrid>
      <w:tr>
        <w:tblPrEx>
          <w:shd w:val="clear" w:color="auto" w:fill="cadfff"/>
        </w:tblPrEx>
        <w:trPr>
          <w:trHeight w:val="1048" w:hRule="atLeast"/>
        </w:trPr>
        <w:tc>
          <w:tcPr>
            <w:tcW w:type="dxa" w:w="4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8"/>
                <w:szCs w:val="28"/>
                <w:u w:color="000000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Фамилия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имя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 xml:space="preserve">отчество участника 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название коллектива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4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8" w:hRule="atLeast"/>
        </w:trPr>
        <w:tc>
          <w:tcPr>
            <w:tcW w:type="dxa" w:w="4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Наименование учебного заведения</w:t>
            </w:r>
          </w:p>
        </w:tc>
        <w:tc>
          <w:tcPr>
            <w:tcW w:type="dxa" w:w="4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28" w:hRule="atLeast"/>
        </w:trPr>
        <w:tc>
          <w:tcPr>
            <w:tcW w:type="dxa" w:w="4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Возрастная группа</w:t>
            </w:r>
          </w:p>
        </w:tc>
        <w:tc>
          <w:tcPr>
            <w:tcW w:type="dxa" w:w="4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28" w:hRule="atLeast"/>
        </w:trPr>
        <w:tc>
          <w:tcPr>
            <w:tcW w:type="dxa" w:w="4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Номинация и категория</w:t>
            </w:r>
          </w:p>
        </w:tc>
        <w:tc>
          <w:tcPr>
            <w:tcW w:type="dxa" w:w="4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98" w:hRule="atLeast"/>
        </w:trPr>
        <w:tc>
          <w:tcPr>
            <w:tcW w:type="dxa" w:w="4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Фамилия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имя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отчество педагога</w:t>
            </w:r>
          </w:p>
        </w:tc>
        <w:tc>
          <w:tcPr>
            <w:tcW w:type="dxa" w:w="4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18" w:hRule="atLeast"/>
        </w:trPr>
        <w:tc>
          <w:tcPr>
            <w:tcW w:type="dxa" w:w="4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8"/>
                <w:szCs w:val="28"/>
                <w:u w:color="000000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Программа выступления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 xml:space="preserve">Ссылка 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ссылки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на видео</w:t>
            </w:r>
          </w:p>
        </w:tc>
        <w:tc>
          <w:tcPr>
            <w:tcW w:type="dxa" w:w="4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08" w:hRule="atLeast"/>
        </w:trPr>
        <w:tc>
          <w:tcPr>
            <w:tcW w:type="dxa" w:w="4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8"/>
                <w:szCs w:val="28"/>
                <w:u w:color="000000"/>
                <w:rtl w:val="0"/>
              </w:rPr>
            </w:pPr>
            <w:r>
              <w:rPr>
                <w:rFonts w:ascii="Times New Roman" w:cs="Calibri" w:hAnsi="Times New Roman" w:eastAsia="Calibri" w:hint="default"/>
                <w:sz w:val="28"/>
                <w:szCs w:val="28"/>
                <w:u w:color="000000"/>
                <w:rtl w:val="0"/>
                <w:lang w:val="ru-RU"/>
              </w:rPr>
              <w:t>Контактный телефон</w:t>
            </w:r>
            <w:r>
              <w:rPr>
                <w:rFonts w:ascii="Times New Roman" w:cs="Calibri" w:hAnsi="Times New Roman" w:eastAsia="Calibri"/>
                <w:sz w:val="28"/>
                <w:szCs w:val="28"/>
                <w:u w:color="000000"/>
                <w:rtl w:val="0"/>
                <w:lang w:val="ru-RU"/>
              </w:rPr>
              <w:t xml:space="preserve">, 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fr-FR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fr-FR"/>
              </w:rPr>
              <w:t>mail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 xml:space="preserve"> участника</w:t>
            </w:r>
          </w:p>
        </w:tc>
        <w:tc>
          <w:tcPr>
            <w:tcW w:type="dxa" w:w="4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08" w:hRule="atLeast"/>
        </w:trPr>
        <w:tc>
          <w:tcPr>
            <w:tcW w:type="dxa" w:w="4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8"/>
                <w:szCs w:val="28"/>
                <w:u w:color="000000"/>
                <w:rtl w:val="0"/>
              </w:rPr>
            </w:pPr>
            <w:r>
              <w:rPr>
                <w:rFonts w:ascii="Times New Roman" w:cs="Calibri" w:hAnsi="Times New Roman" w:eastAsia="Calibri" w:hint="default"/>
                <w:sz w:val="28"/>
                <w:szCs w:val="28"/>
                <w:u w:color="000000"/>
                <w:rtl w:val="0"/>
                <w:lang w:val="ru-RU"/>
              </w:rPr>
              <w:t>Контактный телефон</w:t>
            </w:r>
            <w:r>
              <w:rPr>
                <w:rFonts w:ascii="Times New Roman" w:cs="Calibri" w:hAnsi="Times New Roman" w:eastAsia="Calibri"/>
                <w:sz w:val="28"/>
                <w:szCs w:val="28"/>
                <w:u w:color="000000"/>
                <w:rtl w:val="0"/>
                <w:lang w:val="ru-RU"/>
              </w:rPr>
              <w:t xml:space="preserve">, 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fr-FR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fr-FR"/>
              </w:rPr>
              <w:t>mail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 xml:space="preserve"> педагога</w:t>
            </w:r>
          </w:p>
        </w:tc>
        <w:tc>
          <w:tcPr>
            <w:tcW w:type="dxa" w:w="4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138" w:hRule="atLeast"/>
        </w:trPr>
        <w:tc>
          <w:tcPr>
            <w:tcW w:type="dxa" w:w="4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 xml:space="preserve">Почтовый адрес участника 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с указанием индекса и ФИО получателя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4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suppressAutoHyphens w:val="1"/>
        <w:bidi w:val="0"/>
        <w:spacing w:before="0" w:after="0" w:line="240" w:lineRule="auto"/>
        <w:ind w:left="1944" w:right="0" w:hanging="1944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1"/>
        <w:bidi w:val="0"/>
        <w:spacing w:before="0" w:after="0" w:line="240" w:lineRule="auto"/>
        <w:ind w:left="1836" w:right="0" w:hanging="1836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pStyle w:val="По умолчанию"/>
        <w:tabs>
          <w:tab w:val="left" w:pos="7740"/>
          <w:tab w:val="left" w:pos="7788"/>
          <w:tab w:val="left" w:pos="8496"/>
          <w:tab w:val="left" w:pos="9132"/>
        </w:tabs>
        <w:suppressAutoHyphens w:val="1"/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Заявки на участие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в Конкурсе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отправляются в оргкомитет конкурса на электронную почту </w:t>
      </w:r>
      <w:r>
        <w:rPr>
          <w:rFonts w:ascii="Times New Roman" w:hAnsi="Times New Roman"/>
          <w:color w:val="0000ff"/>
          <w:sz w:val="28"/>
          <w:szCs w:val="28"/>
          <w:u w:val="single" w:color="0000ff"/>
          <w:rtl w:val="0"/>
          <w:lang w:val="ru-RU"/>
        </w:rPr>
        <w:t>olive_branch@inbox.ru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15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октября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2022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740"/>
          <w:tab w:val="left" w:pos="7788"/>
          <w:tab w:val="left" w:pos="8496"/>
          <w:tab w:val="left" w:pos="9132"/>
        </w:tabs>
        <w:suppressAutoHyphens w:val="1"/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740"/>
          <w:tab w:val="left" w:pos="7788"/>
          <w:tab w:val="left" w:pos="8496"/>
          <w:tab w:val="left" w:pos="9132"/>
        </w:tabs>
        <w:suppressAutoHyphens w:val="1"/>
        <w:bidi w:val="0"/>
        <w:ind w:left="0" w:right="0" w:firstLine="709"/>
        <w:jc w:val="both"/>
        <w:rPr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Заявка оформляется в соответствии с требованиями п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12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Положения  и образцом в формате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en-US"/>
        </w:rPr>
        <w:t>Microsoft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en-US"/>
        </w:rPr>
        <w:t>Word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шрифт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12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en-US"/>
        </w:rPr>
        <w:t>Times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en-US"/>
        </w:rPr>
        <w:t>New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en-US"/>
        </w:rPr>
        <w:t>Roman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